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E45" w:rsidRDefault="004A3BF1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3175" distL="0" distR="0" simplePos="0" relativeHeight="30" behindDoc="0" locked="0" layoutInCell="0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-1372235</wp:posOffset>
                </wp:positionV>
                <wp:extent cx="1832610" cy="873125"/>
                <wp:effectExtent l="0" t="0" r="0" b="3175"/>
                <wp:wrapNone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760" cy="87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B7E45" w:rsidRDefault="005B7E45">
                            <w:pPr>
                              <w:pStyle w:val="Zawartoramki"/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2" o:spid="_x0000_s1026" style="position:absolute;margin-left:93.1pt;margin-top:-108.05pt;width:144.3pt;height:68.75pt;z-index:30;visibility:visible;mso-wrap-style:square;mso-wrap-distance-left:0;mso-wrap-distance-top:0;mso-wrap-distance-right:0;mso-wrap-distance-bottom:.25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" o:allowincell="f" stroked="f">
                <v:textbox>
                  <w:txbxContent>
                    <w:p w:rsidR="005B7E45" w:rsidRDefault="005B7E45">
                      <w:pPr>
                        <w:pStyle w:val="Zawartoramki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5B7E45" w:rsidRDefault="004A3BF1">
      <w:pPr>
        <w:pStyle w:val="Nagwek4"/>
        <w:tabs>
          <w:tab w:val="left" w:pos="4962"/>
        </w:tabs>
        <w:ind w:right="-2"/>
        <w:jc w:val="lef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5B7E45" w:rsidRDefault="005B7E45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ind w:left="4956" w:firstLine="708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...................................</w:t>
      </w:r>
    </w:p>
    <w:p w:rsidR="005B7E45" w:rsidRDefault="004A3BF1">
      <w:pPr>
        <w:spacing w:after="0" w:line="240" w:lineRule="auto"/>
        <w:ind w:left="4956" w:firstLine="708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(miejscowość,  data)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FORMULARZ OFERTOWY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Nazwa zadania:</w:t>
      </w:r>
    </w:p>
    <w:p w:rsidR="005B7E45" w:rsidRDefault="004A3BF1">
      <w:pPr>
        <w:overflowPunct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Usługa sprzątania pomieszczeń biurowych w jednostkach organizacyjnych Łódzkiej  Wojewódzkiej Komendy OHP w Łodzi.</w:t>
      </w:r>
    </w:p>
    <w:p w:rsidR="005B7E45" w:rsidRDefault="005B7E4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1. Nazwa i adres ZAMAWIAJĄCEGO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Nazwa zamawiającego: </w:t>
      </w:r>
      <w:r>
        <w:rPr>
          <w:rFonts w:eastAsia="Times New Roman" w:cstheme="minorHAnsi"/>
          <w:lang w:eastAsia="pl-PL"/>
        </w:rPr>
        <w:tab/>
        <w:t xml:space="preserve"> Łódzka Wojewódzka Komenda OHP w Łodzi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Adres zamawiającego: </w:t>
      </w:r>
      <w:r>
        <w:rPr>
          <w:rFonts w:eastAsia="Times New Roman" w:cstheme="minorHAnsi"/>
          <w:lang w:eastAsia="pl-PL"/>
        </w:rPr>
        <w:tab/>
        <w:t xml:space="preserve"> ul. Pomorska 41 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Kod, miejscowość: </w:t>
      </w:r>
      <w:r>
        <w:rPr>
          <w:rFonts w:eastAsia="Times New Roman" w:cstheme="minorHAnsi"/>
          <w:lang w:eastAsia="pl-PL"/>
        </w:rPr>
        <w:tab/>
        <w:t>90-203 Łódź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b/>
          <w:lang w:eastAsia="pl-PL"/>
        </w:rPr>
        <w:t>. Nazwa przedmiotu zamówienia</w:t>
      </w:r>
      <w:r>
        <w:rPr>
          <w:rFonts w:eastAsia="Times New Roman" w:cstheme="minorHAnsi"/>
          <w:lang w:eastAsia="pl-PL"/>
        </w:rPr>
        <w:t>: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Usługa sprzątania pomieszczeń biurowych w jednostkach organizacyjnych Łódzkiej  Wojewódzkiej Komendy OHP w Łodzi. 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3. Tryb postępowania</w:t>
      </w:r>
      <w:r>
        <w:rPr>
          <w:rFonts w:eastAsia="Times New Roman" w:cstheme="minorHAnsi"/>
          <w:lang w:eastAsia="pl-PL"/>
        </w:rPr>
        <w:t>: Zapytanie ofertowe.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4. Dane WYKONAWCY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Nazwa: …………….…………………….……………………………………………….……………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Adres: ………………………………………………………………..………………….……………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Województwo:………………………………………………………………………………………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NIP………………………………………………………………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Regon:…………………………………………………………… 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Tel.    ……………….……………………………………… e-mail. ….………..……………………………..</w:t>
      </w:r>
    </w:p>
    <w:p w:rsidR="005B7E45" w:rsidRDefault="005B7E45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Zobowiązania wykonawcy</w:t>
      </w: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odpowiedzi na zapytanie ofertowe w prowadzonym  postępowaniu  na usługę sprzątania w  jednostkach Łódzkiej Wojewódzkiej Komendy OHP w Łodzi składamy następującą ofertę cenową:</w:t>
      </w:r>
    </w:p>
    <w:p w:rsidR="005D05A4" w:rsidRPr="002F7F63" w:rsidRDefault="004A3BF1">
      <w:pPr>
        <w:spacing w:after="12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>
        <w:rPr>
          <w:rFonts w:eastAsia="Times New Roman" w:cstheme="minorHAnsi"/>
          <w:b/>
          <w:u w:val="single"/>
          <w:lang w:eastAsia="pl-PL"/>
        </w:rPr>
        <w:t>Cena przy sprzątaniu każdej jednostki jeden raz w tygodniu</w:t>
      </w:r>
    </w:p>
    <w:p w:rsidR="005B7E45" w:rsidRDefault="004A3BF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</w:t>
      </w:r>
      <w:r w:rsidR="002F7F63">
        <w:rPr>
          <w:rFonts w:eastAsia="Times New Roman" w:cstheme="minorHAnsi"/>
          <w:b/>
          <w:lang w:eastAsia="pl-PL"/>
        </w:rPr>
        <w:t>adanie nr 1 (pakiet nr 1</w:t>
      </w:r>
      <w:r>
        <w:rPr>
          <w:rFonts w:eastAsia="Times New Roman" w:cstheme="minorHAnsi"/>
          <w:b/>
          <w:lang w:eastAsia="pl-PL"/>
        </w:rPr>
        <w:t>)</w:t>
      </w:r>
    </w:p>
    <w:p w:rsidR="005B7E45" w:rsidRDefault="004A3BF1">
      <w:pPr>
        <w:spacing w:after="0" w:line="240" w:lineRule="auto"/>
        <w:ind w:left="34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 xml:space="preserve">Usługa sprzątania pomieszczeń biurowych w siedzibie Centrum Edukacji i Pracy Młodzieży, Hufca Pracy nr 5-2, Młodzieżowego Centrum Informacji Zawodowej, Młodzieżowego Biura Pracy </w:t>
      </w:r>
      <w:r>
        <w:rPr>
          <w:rFonts w:eastAsia="Times New Roman" w:cstheme="minorHAnsi"/>
        </w:rPr>
        <w:br/>
        <w:t>w Piotrkowie Trybunalskim, ul. Przemysłowa 25.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548"/>
        <w:gridCol w:w="2125"/>
        <w:gridCol w:w="1987"/>
        <w:gridCol w:w="2549"/>
      </w:tblGrid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 miesiąc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 miesiąc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</w:tc>
      </w:tr>
      <w:tr w:rsidR="005B7E45">
        <w:trPr>
          <w:trHeight w:val="51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5B7E45" w:rsidRDefault="005B7E4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bookmarkStart w:id="0" w:name="_Hlk32835095"/>
      <w:bookmarkEnd w:id="0"/>
    </w:p>
    <w:p w:rsidR="005B7E45" w:rsidRDefault="005B7E4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bookmarkStart w:id="1" w:name="_Hlk32835095_kopia_1"/>
      <w:bookmarkEnd w:id="1"/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Powyższa cena obejmuje zakres zamówienia określony w Szczegółowym opisie przedmiotu zamówienia. W cenę wliczono wszystkie koszty niezbędne do realizacji zamówienia.</w:t>
      </w: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bookmarkStart w:id="2" w:name="_Hlk32835001"/>
      <w:r>
        <w:rPr>
          <w:rFonts w:eastAsia="Times New Roman" w:cstheme="minorHAnsi"/>
          <w:lang w:eastAsia="pl-PL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</w:t>
      </w:r>
      <w:bookmarkEnd w:id="2"/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2F7F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Zadanie nr 2  (pakiet nr 2</w:t>
      </w:r>
      <w:r w:rsidR="004A3BF1">
        <w:rPr>
          <w:rFonts w:eastAsia="Times New Roman" w:cstheme="minorHAnsi"/>
          <w:b/>
          <w:lang w:eastAsia="pl-PL"/>
        </w:rPr>
        <w:t>)</w:t>
      </w:r>
    </w:p>
    <w:p w:rsidR="005B7E45" w:rsidRDefault="004A3BF1">
      <w:pPr>
        <w:spacing w:after="0" w:line="240" w:lineRule="auto"/>
        <w:ind w:left="34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Usługa sprzątania pomieszczeń biurowych w siedzibie Młodzieżowego Centrum Kariery w Rawie Mazowieckiej, ul. Kościuszki 5.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548"/>
        <w:gridCol w:w="2125"/>
        <w:gridCol w:w="1987"/>
        <w:gridCol w:w="2549"/>
      </w:tblGrid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 miesiąc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 miesiąc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</w:tc>
      </w:tr>
      <w:tr w:rsidR="005B7E45">
        <w:trPr>
          <w:trHeight w:val="51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bookmarkStart w:id="3" w:name="_Hlk32835200"/>
      <w:r>
        <w:rPr>
          <w:rFonts w:eastAsia="Times New Roman" w:cstheme="minorHAnsi"/>
          <w:b/>
          <w:lang w:eastAsia="pl-PL"/>
        </w:rPr>
        <w:t>Powyższa cena obejmuje zakres zamówienia określony w Szczegółowym opisie przedmiotu zamówienia. W cenę wliczono wszystkie koszty niezbędne do realizacji zamówienia.</w:t>
      </w:r>
      <w:bookmarkEnd w:id="3"/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2F7F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Zadanie nr 3 (pakiet nr 3</w:t>
      </w:r>
      <w:r w:rsidR="004A3BF1">
        <w:rPr>
          <w:rFonts w:eastAsia="Times New Roman" w:cstheme="minorHAnsi"/>
          <w:b/>
          <w:lang w:eastAsia="pl-PL"/>
        </w:rPr>
        <w:t>)</w:t>
      </w:r>
    </w:p>
    <w:p w:rsidR="005B7E45" w:rsidRDefault="004A3BF1">
      <w:pPr>
        <w:spacing w:after="0" w:line="240" w:lineRule="auto"/>
        <w:ind w:left="340"/>
        <w:jc w:val="both"/>
        <w:rPr>
          <w:rFonts w:eastAsia="Times New Roman" w:cstheme="minorHAnsi"/>
        </w:rPr>
      </w:pPr>
      <w:bookmarkStart w:id="4" w:name="_Hlk57372450"/>
      <w:r>
        <w:rPr>
          <w:rFonts w:eastAsia="Times New Roman" w:cstheme="minorHAnsi"/>
        </w:rPr>
        <w:t>Usługa sprzątania pomieszczeń biurowych i terenu zewnętrznego w siedzibie Centrum Edukacji i Pracy Młodzieży, Młodzieżowego Biura Pracy, Młodzieżowego Centrum Informacji Zawodowej w Skierniewicach, ul. Mszczonowska 63.</w:t>
      </w:r>
      <w:bookmarkEnd w:id="4"/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548"/>
        <w:gridCol w:w="2125"/>
        <w:gridCol w:w="1987"/>
        <w:gridCol w:w="2549"/>
      </w:tblGrid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 miesiąc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 miesiąc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10</w:t>
            </w:r>
            <w:r w:rsidR="004A3BF1">
              <w:rPr>
                <w:rFonts w:eastAsia="Times New Roman" w:cstheme="minorHAnsi"/>
                <w:b/>
                <w:lang w:eastAsia="pl-PL"/>
              </w:rPr>
              <w:t>miesięcy</w:t>
            </w:r>
          </w:p>
        </w:tc>
      </w:tr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Powyższa cena obejmuje zakres zamówienia określony w Szczegółowym opisie przedmiotu zamówienia. W cenę wliczono wszystkie koszty niezbędne do realizacji zamówienia.</w:t>
      </w: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</w:t>
      </w:r>
    </w:p>
    <w:p w:rsidR="005B7E45" w:rsidRDefault="005B7E45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5D05A4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Zadanie nr </w:t>
      </w:r>
      <w:r w:rsidR="002F7F63">
        <w:rPr>
          <w:rFonts w:eastAsia="Times New Roman" w:cstheme="minorHAnsi"/>
          <w:b/>
        </w:rPr>
        <w:t>4 (pakiet nr 4</w:t>
      </w:r>
      <w:r w:rsidR="004A3BF1">
        <w:rPr>
          <w:rFonts w:eastAsia="Times New Roman" w:cstheme="minorHAnsi"/>
          <w:b/>
        </w:rPr>
        <w:t>)</w:t>
      </w:r>
    </w:p>
    <w:p w:rsidR="005B7E45" w:rsidRDefault="004A3BF1">
      <w:pPr>
        <w:spacing w:after="0" w:line="240" w:lineRule="auto"/>
        <w:ind w:left="369"/>
        <w:jc w:val="both"/>
        <w:rPr>
          <w:rFonts w:eastAsia="Times New Roman" w:cstheme="minorHAnsi"/>
        </w:rPr>
      </w:pPr>
      <w:bookmarkStart w:id="5" w:name="_Hlk89552475"/>
      <w:r>
        <w:rPr>
          <w:rFonts w:eastAsia="Times New Roman" w:cstheme="minorHAnsi"/>
        </w:rPr>
        <w:t xml:space="preserve">Usługa sprzątania pomieszczeń biurowych w siedzibie Centrum Edukacji i Pracy Młodzieży, Młodzieżowego Biura Pracy, Mobilnego Centrum Informacji Zawodowej, Hufca Pracy 5-16 </w:t>
      </w:r>
      <w:r>
        <w:rPr>
          <w:rFonts w:eastAsia="Times New Roman" w:cstheme="minorHAnsi"/>
        </w:rPr>
        <w:br/>
        <w:t>w Sieradzu, ul. Jana Pawła II 3.</w:t>
      </w:r>
      <w:bookmarkEnd w:id="5"/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548"/>
        <w:gridCol w:w="2125"/>
        <w:gridCol w:w="1987"/>
        <w:gridCol w:w="2549"/>
      </w:tblGrid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 miesiąc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 miesiąc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</w:tc>
      </w:tr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Powyższa cena obejmuje zakres zamówienia określony w Szczegółowym opisie przedmiotu zamówienia. W cenę wliczono wszystkie koszty niezbędne do realizacji zamówienia.</w:t>
      </w: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bookmarkStart w:id="6" w:name="_Hlk57709577"/>
      <w:r>
        <w:rPr>
          <w:rFonts w:eastAsia="Times New Roman" w:cstheme="minorHAnsi"/>
          <w:lang w:eastAsia="pl-PL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</w:t>
      </w:r>
      <w:bookmarkEnd w:id="6"/>
    </w:p>
    <w:p w:rsidR="005B7E45" w:rsidRDefault="005B7E45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2F7F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Zadanie nr 5 (pakiet nr 5</w:t>
      </w:r>
      <w:r w:rsidR="004A3BF1">
        <w:rPr>
          <w:rFonts w:eastAsia="Times New Roman" w:cstheme="minorHAnsi"/>
          <w:b/>
          <w:lang w:eastAsia="pl-PL"/>
        </w:rPr>
        <w:t>)</w:t>
      </w:r>
    </w:p>
    <w:p w:rsidR="005B7E45" w:rsidRDefault="004A3BF1" w:rsidP="002F7F63">
      <w:pPr>
        <w:spacing w:after="0" w:line="240" w:lineRule="auto"/>
        <w:ind w:left="369"/>
        <w:jc w:val="both"/>
        <w:rPr>
          <w:rFonts w:eastAsia="Times New Roman" w:cstheme="minorHAnsi"/>
        </w:rPr>
      </w:pPr>
      <w:bookmarkStart w:id="7" w:name="_Hlk89552587"/>
      <w:r>
        <w:rPr>
          <w:rFonts w:eastAsia="Times New Roman" w:cstheme="minorHAnsi"/>
        </w:rPr>
        <w:t xml:space="preserve">Usługa sprzątania pomieszczeń biurowych w siedzibie Hufca Pracy 5-23 </w:t>
      </w:r>
      <w:r>
        <w:rPr>
          <w:rFonts w:eastAsia="Times New Roman" w:cstheme="minorHAnsi"/>
        </w:rPr>
        <w:br/>
        <w:t>w Skierniewicach, ul. Batorego 53.</w:t>
      </w:r>
      <w:bookmarkEnd w:id="7"/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548"/>
        <w:gridCol w:w="2125"/>
        <w:gridCol w:w="1987"/>
        <w:gridCol w:w="2549"/>
      </w:tblGrid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 miesiąc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 miesiąc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</w:tc>
      </w:tr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5B7E45" w:rsidRDefault="005B7E45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Powyższa cena obejmuje zakres zamówienia określony w Szczegółowym opisie przedmiotu zamówienia. W cenę wliczono wszystkie koszty niezbędne do realizacji zamówienia.</w:t>
      </w: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</w:t>
      </w:r>
    </w:p>
    <w:p w:rsidR="005B7E45" w:rsidRDefault="005B7E45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2F7F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Zadanie nr 6 (pakiet nr 6</w:t>
      </w:r>
      <w:r w:rsidR="004A3BF1">
        <w:rPr>
          <w:rFonts w:eastAsia="Times New Roman" w:cstheme="minorHAnsi"/>
          <w:b/>
          <w:lang w:eastAsia="pl-PL"/>
        </w:rPr>
        <w:t>)</w:t>
      </w:r>
    </w:p>
    <w:p w:rsidR="005B7E45" w:rsidRDefault="004A3BF1">
      <w:pPr>
        <w:spacing w:after="0" w:line="240" w:lineRule="auto"/>
        <w:ind w:left="369"/>
        <w:jc w:val="both"/>
        <w:rPr>
          <w:rFonts w:eastAsia="Times New Roman" w:cstheme="minorHAnsi"/>
        </w:rPr>
      </w:pPr>
      <w:bookmarkStart w:id="8" w:name="_Hlk89552607"/>
      <w:r>
        <w:rPr>
          <w:rFonts w:eastAsia="Times New Roman" w:cstheme="minorHAnsi"/>
        </w:rPr>
        <w:t>Usługa sprzątania pomieszczeń biurowych w siedzibie MCK w Kutnie, ul. Wyszyńskiego 13.</w:t>
      </w:r>
      <w:bookmarkEnd w:id="8"/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548"/>
        <w:gridCol w:w="2125"/>
        <w:gridCol w:w="1987"/>
        <w:gridCol w:w="2549"/>
      </w:tblGrid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 miesiąc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netto za</w:t>
            </w: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4A3BF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 miesiąc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242644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 za 10</w:t>
            </w:r>
            <w:r w:rsidR="004A3BF1">
              <w:rPr>
                <w:rFonts w:eastAsia="Times New Roman" w:cstheme="minorHAnsi"/>
                <w:b/>
                <w:lang w:eastAsia="pl-PL"/>
              </w:rPr>
              <w:t xml:space="preserve"> miesięcy</w:t>
            </w:r>
          </w:p>
        </w:tc>
      </w:tr>
      <w:tr w:rsidR="005B7E45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5B7E45" w:rsidRDefault="005B7E45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Powyższa cena obejmuje zakres zamówienia określony w Szczegółowym opisie przedmiotu zamówienia. W cenę wliczono wszystkie koszty niezbędne do realizacji zamówienia.</w:t>
      </w:r>
    </w:p>
    <w:p w:rsidR="005B7E45" w:rsidRDefault="004A3BF1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UWAGA! W cenie oferty wykonawca musi uwzględnić minimalne wynagrodzenie za pracę lub minimalne stawki godzinowe obowiązujące w przyszłości (w okresie realizacji przedmiotu zamówienia), jeżeli z opublikowano je w Dzienniku Ustaw w dniu składania ofert lub wcześniej.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9" w:name="_Hlk32906704"/>
      <w:r>
        <w:rPr>
          <w:rFonts w:eastAsia="Times New Roman" w:cstheme="minorHAnsi"/>
          <w:b/>
          <w:lang w:eastAsia="pl-PL"/>
        </w:rPr>
        <w:t xml:space="preserve">Łączne wynagrodzenie ryczałtowe brutto dla każdego zadania zostanie wpisane do umowy jako iloczyn : </w:t>
      </w:r>
      <w:r>
        <w:rPr>
          <w:rFonts w:eastAsia="Times New Roman" w:cstheme="minorHAnsi"/>
          <w:lang w:eastAsia="pl-PL"/>
        </w:rPr>
        <w:t>miesi</w:t>
      </w:r>
      <w:r w:rsidR="00242644">
        <w:rPr>
          <w:rFonts w:eastAsia="Times New Roman" w:cstheme="minorHAnsi"/>
          <w:lang w:eastAsia="pl-PL"/>
        </w:rPr>
        <w:t>ęczna kwota brutto x maksimum 12</w:t>
      </w:r>
      <w:r>
        <w:rPr>
          <w:rFonts w:eastAsia="Times New Roman" w:cstheme="minorHAnsi"/>
          <w:lang w:eastAsia="pl-PL"/>
        </w:rPr>
        <w:t xml:space="preserve"> miesięcy. Za pierwszy miesiąc kwota zostanie wyliczona proporcjonalnie w zależności od daty zawarcia umowy.</w:t>
      </w:r>
      <w:bookmarkEnd w:id="9"/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Pozostałe informacje i oświadczenia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Wykonawca może złożyć ofertę na dowolną ilość zadań (części).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Oświadczam/oświadczamy że: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A3BF1">
        <w:rPr>
          <w:rFonts w:eastAsia="Times New Roman" w:cstheme="minorHAnsi"/>
          <w:lang w:eastAsia="pl-PL"/>
        </w:rPr>
        <w:t>Wykonam zamówie</w:t>
      </w:r>
      <w:r w:rsidR="00242644">
        <w:rPr>
          <w:rFonts w:eastAsia="Times New Roman" w:cstheme="minorHAnsi"/>
          <w:lang w:eastAsia="pl-PL"/>
        </w:rPr>
        <w:t>nie w okresie</w:t>
      </w:r>
      <w:r w:rsidRPr="004A3BF1">
        <w:rPr>
          <w:rFonts w:eastAsia="Times New Roman" w:cstheme="minorHAnsi"/>
          <w:lang w:eastAsia="pl-PL"/>
        </w:rPr>
        <w:t xml:space="preserve"> od dnia zawarcia u</w:t>
      </w:r>
      <w:r w:rsidR="00242644">
        <w:rPr>
          <w:rFonts w:eastAsia="Times New Roman" w:cstheme="minorHAnsi"/>
          <w:lang w:eastAsia="pl-PL"/>
        </w:rPr>
        <w:t>mowy</w:t>
      </w:r>
      <w:r w:rsidR="005D05A4">
        <w:rPr>
          <w:rFonts w:eastAsia="Times New Roman" w:cstheme="minorHAnsi"/>
          <w:lang w:eastAsia="pl-PL"/>
        </w:rPr>
        <w:t xml:space="preserve"> do dnia  31.10.2026</w:t>
      </w:r>
      <w:r w:rsidRPr="004A3BF1">
        <w:rPr>
          <w:rFonts w:eastAsia="Times New Roman" w:cstheme="minorHAnsi"/>
          <w:lang w:eastAsia="pl-PL"/>
        </w:rPr>
        <w:t xml:space="preserve"> roku w prz</w:t>
      </w:r>
      <w:r>
        <w:rPr>
          <w:rFonts w:eastAsia="Times New Roman" w:cstheme="minorHAnsi"/>
          <w:lang w:eastAsia="pl-PL"/>
        </w:rPr>
        <w:t>ypadku zawarcia umowy na okres 10 m</w:t>
      </w:r>
      <w:r w:rsidRPr="004A3BF1">
        <w:rPr>
          <w:rFonts w:eastAsia="Times New Roman" w:cstheme="minorHAnsi"/>
          <w:lang w:eastAsia="pl-PL"/>
        </w:rPr>
        <w:t xml:space="preserve">iesięcy. Maksymalny zakres na jaki możliwe jest zawarcie umowy wynosi 12 miesięcy. 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Osoba / osoby do kontaktów z Zamawiającym odpowiedzialne za wykonanie zobowiązań umowy: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.......... .......... .......... ....................... tel. kontaktowy, faks: .......... .......... e-mail: ……………  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zakres odpowiedzialności…………………….</w:t>
      </w:r>
    </w:p>
    <w:p w:rsidR="005B7E45" w:rsidRDefault="005B7E45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bookmarkStart w:id="10" w:name="_GoBack"/>
      <w:bookmarkEnd w:id="10"/>
    </w:p>
    <w:p w:rsidR="005B7E45" w:rsidRDefault="004A3BF1">
      <w:pPr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Następujący zakres zamówienia zamierzam/zamierzamy zlecić podwykonawcom:</w:t>
      </w:r>
    </w:p>
    <w:tbl>
      <w:tblPr>
        <w:tblW w:w="881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845"/>
        <w:gridCol w:w="7967"/>
      </w:tblGrid>
      <w:tr w:rsidR="005B7E45">
        <w:trPr>
          <w:trHeight w:val="59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52" w:lineRule="auto"/>
              <w:jc w:val="center"/>
              <w:rPr>
                <w:rFonts w:eastAsia="Times New Roman" w:cstheme="minorHAnsi"/>
                <w:b/>
              </w:rPr>
            </w:pPr>
          </w:p>
          <w:p w:rsidR="005B7E45" w:rsidRDefault="004A3BF1">
            <w:pPr>
              <w:spacing w:after="0" w:line="252" w:lineRule="auto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L.p</w:t>
            </w:r>
            <w:proofErr w:type="spellEnd"/>
          </w:p>
        </w:tc>
        <w:tc>
          <w:tcPr>
            <w:tcW w:w="7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52" w:lineRule="auto"/>
              <w:rPr>
                <w:rFonts w:eastAsia="Times New Roman" w:cstheme="minorHAnsi"/>
                <w:b/>
              </w:rPr>
            </w:pPr>
          </w:p>
          <w:p w:rsidR="005B7E45" w:rsidRDefault="004A3BF1">
            <w:pPr>
              <w:spacing w:after="0" w:line="252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Zakres czynności powierzonych do wykonania</w:t>
            </w:r>
          </w:p>
        </w:tc>
      </w:tr>
      <w:tr w:rsidR="005B7E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52" w:lineRule="auto"/>
              <w:jc w:val="both"/>
              <w:rPr>
                <w:rFonts w:eastAsia="Times New Roman" w:cstheme="minorHAnsi"/>
              </w:rPr>
            </w:pPr>
          </w:p>
          <w:p w:rsidR="005B7E45" w:rsidRDefault="005B7E45">
            <w:pPr>
              <w:spacing w:after="0" w:line="252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7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45" w:rsidRDefault="005B7E45">
            <w:pPr>
              <w:spacing w:after="0" w:line="252" w:lineRule="auto"/>
              <w:jc w:val="both"/>
              <w:rPr>
                <w:rFonts w:eastAsia="Times New Roman" w:cstheme="minorHAnsi"/>
              </w:rPr>
            </w:pPr>
          </w:p>
        </w:tc>
      </w:tr>
    </w:tbl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Oświadczenie dotyczące postanowień Szczegółowego opisu przedmiotu zamówienia.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1.</w:t>
      </w:r>
      <w:r>
        <w:rPr>
          <w:rFonts w:eastAsia="Times New Roman" w:cstheme="minorHAnsi"/>
          <w:lang w:eastAsia="pl-PL"/>
        </w:rPr>
        <w:tab/>
        <w:t>Oświadczamy, że zapoznaliśmy się z Projektem umowy oraz z</w:t>
      </w:r>
      <w:r w:rsidR="003C5FDD">
        <w:rPr>
          <w:rFonts w:eastAsia="Times New Roman" w:cstheme="minorHAnsi"/>
          <w:lang w:eastAsia="pl-PL"/>
        </w:rPr>
        <w:t xml:space="preserve"> O</w:t>
      </w:r>
      <w:r>
        <w:rPr>
          <w:rFonts w:eastAsia="Times New Roman" w:cstheme="minorHAnsi"/>
          <w:lang w:eastAsia="pl-PL"/>
        </w:rPr>
        <w:t>pisem przedmiotu zamówienia i nie  wnosimy żadnych zastrzeżeń oraz uzyskaliśmy wszystkie niezbędne informacje do przygotowania oferty.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2.</w:t>
      </w:r>
      <w:r>
        <w:rPr>
          <w:rFonts w:eastAsia="Times New Roman" w:cstheme="minorHAnsi"/>
          <w:lang w:eastAsia="pl-PL"/>
        </w:rPr>
        <w:tab/>
        <w:t>Oświadczamy, że uważamy się za związanych z ofertą przez czas wskazany w Zapytaniu ofertowym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3.</w:t>
      </w:r>
      <w:r>
        <w:rPr>
          <w:rFonts w:eastAsia="Times New Roman" w:cstheme="minorHAnsi"/>
          <w:lang w:eastAsia="pl-PL"/>
        </w:rPr>
        <w:tab/>
        <w:t xml:space="preserve">Oświadczamy, że warunki stawiane Wykonawcy w </w:t>
      </w:r>
      <w:r w:rsidR="003C5FDD">
        <w:rPr>
          <w:rFonts w:eastAsia="Times New Roman" w:cstheme="minorHAnsi"/>
          <w:lang w:eastAsia="pl-PL"/>
        </w:rPr>
        <w:t>O</w:t>
      </w:r>
      <w:r>
        <w:rPr>
          <w:rFonts w:eastAsia="Times New Roman" w:cstheme="minorHAnsi"/>
          <w:lang w:eastAsia="pl-PL"/>
        </w:rPr>
        <w:t xml:space="preserve">pisie warunków zamówienia oraz postanowienia umowy zostały przez nas zaakceptowane bez zastrzeżeń </w:t>
      </w:r>
      <w:r>
        <w:rPr>
          <w:rFonts w:eastAsia="Times New Roman" w:cstheme="minorHAnsi"/>
          <w:lang w:eastAsia="pl-PL"/>
        </w:rPr>
        <w:br/>
        <w:t xml:space="preserve">i zobowiązujemy się w przypadku wyboru naszej oferty do zawarcia umowy w miejscu i terminie wyznaczonym przez Zamawiającego. 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4. Oświadczamy, że znajdujemy się w sytuacji ekonomicznej i finansowej zapewniającej prawidłowe wykonania zamówienia, w stosunku do naszej firmy nie otwarto likwidacji ani nie ogłoszono upadłości.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13. Posiadamy  niezbędną wiedzę i doświadczenie, dotychczasowe zamówienia na rzecz odbiorców zrealizowaliśmy z należytą starannością.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5.</w:t>
      </w:r>
      <w:r>
        <w:rPr>
          <w:rFonts w:eastAsia="Times New Roman" w:cstheme="minorHAnsi"/>
          <w:lang w:eastAsia="pl-PL"/>
        </w:rPr>
        <w:tab/>
        <w:t>Oświadczamy, że nie podlegamy wykluczeniu z postępowania o udzielenie zamówienia publicznego na podstawie art. 7 ust.1 pkt 1) - 3) ustawy z dnia 13 kwietnia 2022 r. o szczególnych rozwiązaniach w zakresie przeciwdziałania wspieraniu agresji na Ukrainę oraz służących ochronie bezpieczeństwa narodowego.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6. </w:t>
      </w:r>
      <w:r>
        <w:rPr>
          <w:rFonts w:eastAsia="Times New Roman" w:cstheme="minorHAnsi"/>
          <w:lang w:eastAsia="pl-PL"/>
        </w:rPr>
        <w:tab/>
        <w:t>Oświadczam, że wypełniłem/-</w:t>
      </w:r>
      <w:proofErr w:type="spellStart"/>
      <w:r>
        <w:rPr>
          <w:rFonts w:eastAsia="Times New Roman" w:cstheme="minorHAnsi"/>
          <w:lang w:eastAsia="pl-PL"/>
        </w:rPr>
        <w:t>am</w:t>
      </w:r>
      <w:proofErr w:type="spellEnd"/>
      <w:r>
        <w:rPr>
          <w:rFonts w:eastAsia="Times New Roman" w:cstheme="minorHAnsi"/>
          <w:lang w:eastAsia="pl-PL"/>
        </w:rPr>
        <w:t xml:space="preserve"> obowiązki informacyjne przewidziane w art. 13 lub art. 14 RODO wobec osób fizycznych, od których dane osobowe bezpośrednio lub pośrednio pozyskaliśmy </w:t>
      </w:r>
      <w:r>
        <w:rPr>
          <w:rFonts w:eastAsia="Times New Roman" w:cstheme="minorHAnsi"/>
          <w:lang w:eastAsia="pl-PL"/>
        </w:rPr>
        <w:br/>
        <w:t>w celu ubiegania się o udzielenie zamówienia w niniejszym postępowaniu.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Pełnomocnik w przypadku składania oferty wspólnej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Nazwisko, imię ....................................................................................................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Stanowisko ...........................................................................................................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Telefon...................................................Fax.........................................................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Zakres: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 do reprezentowania w postępowaniu i zawarcia umowy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B7E45" w:rsidRDefault="004A3BF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  <w:t xml:space="preserve">    </w:t>
      </w:r>
    </w:p>
    <w:p w:rsidR="005B7E45" w:rsidRDefault="004A3BF1">
      <w:pPr>
        <w:spacing w:after="0" w:line="240" w:lineRule="auto"/>
        <w:ind w:left="3540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..................................................................................</w:t>
      </w:r>
    </w:p>
    <w:p w:rsidR="005B7E45" w:rsidRDefault="004A3BF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  <w:t xml:space="preserve"> </w:t>
      </w:r>
      <w:r>
        <w:rPr>
          <w:rFonts w:eastAsia="Times New Roman" w:cstheme="minorHAnsi"/>
          <w:lang w:eastAsia="pl-PL"/>
        </w:rPr>
        <w:tab/>
        <w:t xml:space="preserve">                           </w:t>
      </w:r>
      <w:r>
        <w:rPr>
          <w:rFonts w:eastAsia="Times New Roman" w:cstheme="minorHAnsi"/>
          <w:b/>
          <w:lang w:eastAsia="pl-PL"/>
        </w:rPr>
        <w:t>Data i podpis Wykonawcy</w:t>
      </w:r>
    </w:p>
    <w:p w:rsidR="005B7E45" w:rsidRDefault="005B7E4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5B7E45" w:rsidRDefault="005B7E4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5B7E45" w:rsidRDefault="005B7E45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5B7E45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CFD" w:rsidRDefault="004A3BF1">
      <w:pPr>
        <w:spacing w:after="0" w:line="240" w:lineRule="auto"/>
      </w:pPr>
      <w:r>
        <w:separator/>
      </w:r>
    </w:p>
  </w:endnote>
  <w:endnote w:type="continuationSeparator" w:id="0">
    <w:p w:rsidR="00734CFD" w:rsidRDefault="004A3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:rsidR="005B7E45" w:rsidRDefault="004A3BF1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0" distR="0" simplePos="0" relativeHeight="8" behindDoc="1" locked="0" layoutInCell="0" allowOverlap="1">
              <wp:simplePos x="0" y="0"/>
              <wp:positionH relativeFrom="margin">
                <wp:posOffset>161925</wp:posOffset>
              </wp:positionH>
              <wp:positionV relativeFrom="paragraph">
                <wp:posOffset>-15875</wp:posOffset>
              </wp:positionV>
              <wp:extent cx="1378585" cy="467995"/>
              <wp:effectExtent l="0" t="0" r="0" b="0"/>
              <wp:wrapNone/>
              <wp:docPr id="3" name="Obraz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0" distR="0" simplePos="0" relativeHeight="15" behindDoc="1" locked="0" layoutInCell="0" allowOverlap="1">
              <wp:simplePos x="0" y="0"/>
              <wp:positionH relativeFrom="margin">
                <wp:posOffset>2621280</wp:posOffset>
              </wp:positionH>
              <wp:positionV relativeFrom="paragraph">
                <wp:posOffset>-116840</wp:posOffset>
              </wp:positionV>
              <wp:extent cx="517525" cy="660400"/>
              <wp:effectExtent l="0" t="0" r="0" b="0"/>
              <wp:wrapNone/>
              <wp:docPr id="4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6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0" distR="0" simplePos="0" relativeHeight="22" behindDoc="1" locked="0" layoutInCell="0" allowOverlap="1">
              <wp:simplePos x="0" y="0"/>
              <wp:positionH relativeFrom="margin">
                <wp:posOffset>4246245</wp:posOffset>
              </wp:positionH>
              <wp:positionV relativeFrom="paragraph">
                <wp:posOffset>109220</wp:posOffset>
              </wp:positionV>
              <wp:extent cx="1130300" cy="400050"/>
              <wp:effectExtent l="0" t="0" r="0" b="0"/>
              <wp:wrapNone/>
              <wp:docPr id="5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4"/>
                      <pic:cNvPicPr>
                        <a:picLocks noChangeAspect="1" noChangeArrowheads="1"/>
                      </pic:cNvPicPr>
                    </pic:nvPicPr>
                    <pic:blipFill>
                      <a:blip r:embed="rId3"/>
                      <a:srcRect t="24692" b="2352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:rsidR="005B7E45" w:rsidRDefault="005B7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CFD" w:rsidRDefault="004A3BF1">
      <w:pPr>
        <w:spacing w:after="0" w:line="240" w:lineRule="auto"/>
      </w:pPr>
      <w:r>
        <w:separator/>
      </w:r>
    </w:p>
  </w:footnote>
  <w:footnote w:type="continuationSeparator" w:id="0">
    <w:p w:rsidR="00734CFD" w:rsidRDefault="004A3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7236" w:type="dxa"/>
      <w:tblInd w:w="-427" w:type="dxa"/>
      <w:tblLayout w:type="fixed"/>
      <w:tblLook w:val="04A0" w:firstRow="1" w:lastRow="0" w:firstColumn="1" w:lastColumn="0" w:noHBand="0" w:noVBand="1"/>
    </w:tblPr>
    <w:tblGrid>
      <w:gridCol w:w="1703"/>
      <w:gridCol w:w="5533"/>
    </w:tblGrid>
    <w:tr w:rsidR="005B7E45">
      <w:tc>
        <w:tcPr>
          <w:tcW w:w="1703" w:type="dxa"/>
          <w:tcBorders>
            <w:top w:val="nil"/>
            <w:left w:val="nil"/>
            <w:bottom w:val="nil"/>
            <w:right w:val="single" w:sz="8" w:space="0" w:color="44546A"/>
          </w:tcBorders>
          <w:vAlign w:val="center"/>
        </w:tcPr>
        <w:p w:rsidR="005B7E45" w:rsidRDefault="004A3BF1">
          <w:pPr>
            <w:pStyle w:val="Nagwek"/>
            <w:rPr>
              <w:rFonts w:ascii="Calibri" w:eastAsia="Calibri" w:hAnsi="Calibri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07720" cy="807720"/>
                <wp:effectExtent l="0" t="0" r="0" b="0"/>
                <wp:docPr id="2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3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2" w:type="dxa"/>
          <w:tcBorders>
            <w:top w:val="nil"/>
            <w:left w:val="single" w:sz="8" w:space="0" w:color="44546A"/>
            <w:bottom w:val="nil"/>
            <w:right w:val="nil"/>
          </w:tcBorders>
        </w:tcPr>
        <w:p w:rsidR="005B7E45" w:rsidRDefault="004A3BF1">
          <w:pPr>
            <w:keepNext/>
            <w:tabs>
              <w:tab w:val="right" w:pos="5317"/>
            </w:tabs>
            <w:spacing w:after="0" w:line="260" w:lineRule="atLeast"/>
            <w:ind w:left="322"/>
            <w:rPr>
              <w:rFonts w:ascii="Tw Cen MT" w:eastAsia="Calibri" w:hAnsi="Tw Cen MT" w:cs="Calibri"/>
              <w:b/>
              <w:bCs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color w:val="44546A" w:themeColor="text2"/>
              <w:sz w:val="28"/>
              <w:szCs w:val="28"/>
              <w:lang w:eastAsia="pl-PL"/>
            </w:rPr>
            <w:t>ŁÓDZKA WOJEWÓDZKA KOMENDA</w:t>
          </w:r>
        </w:p>
        <w:p w:rsidR="005B7E45" w:rsidRDefault="004A3BF1">
          <w:pPr>
            <w:keepNext/>
            <w:tabs>
              <w:tab w:val="right" w:pos="5317"/>
            </w:tabs>
            <w:spacing w:after="0" w:line="260" w:lineRule="atLeast"/>
            <w:ind w:left="322"/>
            <w:rPr>
              <w:rFonts w:ascii="Tw Cen MT" w:eastAsia="Calibri" w:hAnsi="Tw Cen MT" w:cs="Calibri"/>
              <w:b/>
              <w:bCs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color w:val="44546A" w:themeColor="text2"/>
              <w:sz w:val="28"/>
              <w:szCs w:val="28"/>
              <w:lang w:eastAsia="pl-PL"/>
            </w:rPr>
            <w:t>OCHOTNICZYCH HUFCÓW PRACY W ŁODZI</w:t>
          </w:r>
        </w:p>
        <w:p w:rsidR="005B7E45" w:rsidRDefault="004A3BF1">
          <w:pPr>
            <w:spacing w:after="0" w:line="240" w:lineRule="auto"/>
            <w:ind w:left="321"/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</w:pPr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  <w:t xml:space="preserve">90-203 Łódź </w:t>
          </w:r>
          <w:proofErr w:type="spellStart"/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  <w:t>ul</w:t>
          </w:r>
          <w:proofErr w:type="spellEnd"/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  <w:t xml:space="preserve">. </w:t>
          </w:r>
          <w:proofErr w:type="spellStart"/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  <w:t>Pomorska</w:t>
          </w:r>
          <w:proofErr w:type="spellEnd"/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  <w:t xml:space="preserve"> 41</w:t>
          </w:r>
        </w:p>
        <w:p w:rsidR="005B7E45" w:rsidRDefault="004A3BF1">
          <w:pPr>
            <w:spacing w:after="0" w:line="240" w:lineRule="auto"/>
            <w:ind w:left="321"/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de-DE" w:eastAsia="pl-PL"/>
            </w:rPr>
          </w:pPr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en-GB" w:eastAsia="pl-PL"/>
            </w:rPr>
            <w:t>tel. 42 6365437</w:t>
          </w:r>
        </w:p>
        <w:p w:rsidR="005B7E45" w:rsidRDefault="004A3BF1">
          <w:pPr>
            <w:keepNext/>
            <w:spacing w:after="0" w:line="240" w:lineRule="auto"/>
            <w:ind w:left="321"/>
            <w:rPr>
              <w:rFonts w:ascii="Segoe UI Semilight" w:eastAsiaTheme="minorEastAsia" w:hAnsi="Segoe UI Semilight" w:cs="Segoe UI Semilight"/>
              <w:color w:val="44546A" w:themeColor="text2"/>
              <w:sz w:val="18"/>
              <w:szCs w:val="20"/>
              <w:lang w:val="en-BZ" w:eastAsia="pl-PL"/>
            </w:rPr>
          </w:pPr>
          <w:r>
            <w:rPr>
              <w:rFonts w:ascii="Segoe UI Semilight" w:eastAsia="Calibri" w:hAnsi="Segoe UI Semilight" w:cs="Segoe UI Semilight"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color w:val="44546A" w:themeColor="text2"/>
              <w:sz w:val="18"/>
              <w:szCs w:val="20"/>
              <w:lang w:val="en-BZ" w:eastAsia="pl-PL"/>
            </w:rPr>
            <w:t>sekretariat@lodzka.ohp.pl</w:t>
          </w:r>
        </w:p>
        <w:p w:rsidR="005B7E45" w:rsidRDefault="004A3BF1">
          <w:pPr>
            <w:keepNext/>
            <w:spacing w:after="0" w:line="240" w:lineRule="auto"/>
            <w:ind w:left="321"/>
            <w:rPr>
              <w:rFonts w:ascii="Palatino Linotype" w:eastAsia="Calibri" w:hAnsi="Palatino Linotype" w:cs="Calibri"/>
              <w:bCs/>
              <w:color w:val="003B6F"/>
              <w:spacing w:val="20"/>
              <w:sz w:val="20"/>
              <w:szCs w:val="20"/>
              <w:lang w:val="en-GB" w:eastAsia="pl-PL"/>
            </w:rPr>
          </w:pPr>
          <w:r>
            <w:rPr>
              <w:rFonts w:ascii="Segoe UI Semilight" w:eastAsiaTheme="minorEastAsia" w:hAnsi="Segoe UI Semilight" w:cs="Segoe UI Semilight"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5B7E45" w:rsidRDefault="004A3BF1">
    <w:pPr>
      <w:pStyle w:val="Nagwek"/>
      <w:rPr>
        <w:bCs/>
      </w:rPr>
    </w:pPr>
    <w:r>
      <w:rPr>
        <w:lang w:val="en-GB"/>
      </w:rPr>
      <w:t xml:space="preserve">                                                                                                             </w:t>
    </w:r>
    <w:r>
      <w:rPr>
        <w:bCs/>
      </w:rPr>
      <w:t>Załącznik nr 2 do Zapytania ofertowego</w:t>
    </w:r>
  </w:p>
  <w:p w:rsidR="005B7E45" w:rsidRDefault="005D05A4">
    <w:pPr>
      <w:pStyle w:val="Nagwek"/>
      <w:jc w:val="right"/>
    </w:pPr>
    <w:r>
      <w:t>ŁWK.BWK.273.6U.2025</w:t>
    </w:r>
  </w:p>
  <w:p w:rsidR="005B7E45" w:rsidRDefault="005B7E45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B393A"/>
    <w:multiLevelType w:val="multilevel"/>
    <w:tmpl w:val="3E2C75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1E1AFB"/>
    <w:multiLevelType w:val="multilevel"/>
    <w:tmpl w:val="76089090"/>
    <w:lvl w:ilvl="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45"/>
    <w:rsid w:val="00242644"/>
    <w:rsid w:val="002F7F63"/>
    <w:rsid w:val="003C5FDD"/>
    <w:rsid w:val="004A3BF1"/>
    <w:rsid w:val="005B7E45"/>
    <w:rsid w:val="005D05A4"/>
    <w:rsid w:val="0073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ADD5"/>
  <w15:docId w15:val="{D6AF142F-8BE4-4153-8619-FED00C0E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716"/>
    <w:pPr>
      <w:spacing w:after="160" w:line="259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8577F"/>
  </w:style>
  <w:style w:type="character" w:customStyle="1" w:styleId="StopkaZnak">
    <w:name w:val="Stopka Znak"/>
    <w:basedOn w:val="Domylnaczcionkaakapitu"/>
    <w:link w:val="Stopka"/>
    <w:uiPriority w:val="99"/>
    <w:qFormat/>
    <w:rsid w:val="0068577F"/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qFormat/>
    <w:rsid w:val="00621FB9"/>
    <w:rPr>
      <w:color w:val="808080"/>
    </w:rPr>
  </w:style>
  <w:style w:type="character" w:customStyle="1" w:styleId="Nagwek4Znak">
    <w:name w:val="Nagłówek 4 Znak"/>
    <w:basedOn w:val="Domylnaczcionkaakapitu"/>
    <w:link w:val="Nagwek4"/>
    <w:qFormat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2C74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685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BDF4B-4492-4535-BDB6-3F2282D3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Boryczka</dc:creator>
  <dc:description/>
  <cp:lastModifiedBy>Aleksandra Kukuć.</cp:lastModifiedBy>
  <cp:revision>2</cp:revision>
  <cp:lastPrinted>2023-11-20T11:35:00Z</cp:lastPrinted>
  <dcterms:created xsi:type="dcterms:W3CDTF">2025-12-01T12:17:00Z</dcterms:created>
  <dcterms:modified xsi:type="dcterms:W3CDTF">2025-12-01T12:17:00Z</dcterms:modified>
  <dc:language>pl-PL</dc:language>
</cp:coreProperties>
</file>